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A" w:rsidRPr="00DB0316" w:rsidRDefault="007C2BC8" w:rsidP="006E3A4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B0316">
        <w:rPr>
          <w:rFonts w:ascii="Times New Roman" w:hAnsi="Times New Roman" w:cs="Times New Roman"/>
          <w:b/>
          <w:sz w:val="28"/>
          <w:szCs w:val="28"/>
        </w:rPr>
        <w:t>89</w:t>
      </w:r>
      <w:r w:rsidR="006E3A4A"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A204D8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4D8"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proofErr w:type="spellStart"/>
      <w:r w:rsidR="00A204D8" w:rsidRPr="00DB0316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="00A204D8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4D8" w:rsidRPr="00DB0316">
        <w:rPr>
          <w:rFonts w:ascii="Times New Roman" w:hAnsi="Times New Roman" w:cs="Times New Roman"/>
          <w:b/>
          <w:sz w:val="28"/>
          <w:szCs w:val="28"/>
        </w:rPr>
        <w:t>мест</w:t>
      </w:r>
      <w:r w:rsidR="00385674" w:rsidRPr="00DB031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385674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674" w:rsidRPr="00DB031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385674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674" w:rsidRPr="00DB0316">
        <w:rPr>
          <w:rFonts w:ascii="Times New Roman" w:hAnsi="Times New Roman" w:cs="Times New Roman"/>
          <w:b/>
          <w:sz w:val="28"/>
          <w:szCs w:val="28"/>
        </w:rPr>
        <w:t>израду</w:t>
      </w:r>
      <w:proofErr w:type="spellEnd"/>
      <w:r w:rsidR="00385674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674" w:rsidRPr="00DB0316">
        <w:rPr>
          <w:rFonts w:ascii="Times New Roman" w:hAnsi="Times New Roman" w:cs="Times New Roman"/>
          <w:b/>
          <w:sz w:val="28"/>
          <w:szCs w:val="28"/>
        </w:rPr>
        <w:t>другостепених</w:t>
      </w:r>
      <w:proofErr w:type="spellEnd"/>
      <w:r w:rsidR="00385674"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674" w:rsidRPr="00DB0316">
        <w:rPr>
          <w:rFonts w:ascii="Times New Roman" w:hAnsi="Times New Roman" w:cs="Times New Roman"/>
          <w:b/>
          <w:sz w:val="28"/>
          <w:szCs w:val="28"/>
        </w:rPr>
        <w:t>одлука</w:t>
      </w:r>
      <w:proofErr w:type="spellEnd"/>
      <w:r w:rsidR="006E3A4A"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15027C" w:rsidRPr="00DB0316" w:rsidRDefault="0015027C" w:rsidP="0015027C">
      <w:pPr>
        <w:pStyle w:val="ListParagraph"/>
        <w:rPr>
          <w:rFonts w:ascii="Times New Roman" w:hAnsi="Times New Roman"/>
          <w:sz w:val="24"/>
          <w:szCs w:val="24"/>
        </w:rPr>
      </w:pPr>
    </w:p>
    <w:p w:rsidR="00B41EA2" w:rsidRPr="00DB0316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катастар непокретности?</w:t>
      </w:r>
    </w:p>
    <w:p w:rsidR="00B41EA2" w:rsidRPr="00DB0316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катастарски план?</w:t>
      </w:r>
    </w:p>
    <w:p w:rsidR="00721FCD" w:rsidRPr="00DB0316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бонитирање земљишта</w:t>
      </w:r>
      <w:r w:rsidR="00F46F54" w:rsidRPr="00DB0316">
        <w:rPr>
          <w:rFonts w:ascii="Times New Roman" w:hAnsi="Times New Roman"/>
          <w:lang w:val="sr-Cyrl-RS"/>
        </w:rPr>
        <w:t xml:space="preserve">? </w:t>
      </w:r>
    </w:p>
    <w:p w:rsidR="00F46F54" w:rsidRPr="00DB0316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катастарско класирање земљишта</w:t>
      </w:r>
      <w:r w:rsidR="00F46F54" w:rsidRPr="00DB0316">
        <w:rPr>
          <w:rFonts w:ascii="Times New Roman" w:hAnsi="Times New Roman"/>
          <w:lang w:val="sr-Cyrl-RS"/>
        </w:rPr>
        <w:t xml:space="preserve">? </w:t>
      </w:r>
    </w:p>
    <w:p w:rsidR="00F46F54" w:rsidRPr="00DB0316" w:rsidRDefault="00F46F54" w:rsidP="00B704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</w:t>
      </w:r>
      <w:r w:rsidR="00B41EA2" w:rsidRPr="00DB0316">
        <w:rPr>
          <w:rFonts w:ascii="Times New Roman" w:hAnsi="Times New Roman"/>
          <w:lang w:val="sr-Cyrl-RS"/>
        </w:rPr>
        <w:t xml:space="preserve">е непокретности се </w:t>
      </w:r>
      <w:r w:rsidRPr="00DB0316">
        <w:rPr>
          <w:rFonts w:ascii="Times New Roman" w:hAnsi="Times New Roman"/>
          <w:lang w:val="sr-Cyrl-RS"/>
        </w:rPr>
        <w:t xml:space="preserve">уписују у катастар непокретности? </w:t>
      </w:r>
    </w:p>
    <w:p w:rsidR="0033448B" w:rsidRPr="00DB0316" w:rsidRDefault="00AA75FF" w:rsidP="00C77E6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се закон сходно примењује </w:t>
      </w:r>
      <w:proofErr w:type="spellStart"/>
      <w:r w:rsidRPr="00DB0316">
        <w:rPr>
          <w:rFonts w:ascii="Times New Roman" w:hAnsi="Times New Roman"/>
          <w:lang w:val="en-GB"/>
        </w:rPr>
        <w:t>на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поједина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питања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уписа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стварних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права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која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нису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уређена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Законом</w:t>
      </w:r>
      <w:proofErr w:type="spellEnd"/>
      <w:r w:rsidRPr="00DB0316">
        <w:rPr>
          <w:rFonts w:ascii="Times New Roman" w:hAnsi="Times New Roman"/>
          <w:lang w:val="sr-Cyrl-RS"/>
        </w:rPr>
        <w:t xml:space="preserve"> о државном премеру и катастру </w:t>
      </w:r>
      <w:r w:rsidRPr="00DB0316">
        <w:rPr>
          <w:rFonts w:ascii="Times New Roman" w:hAnsi="Times New Roman"/>
          <w:lang w:val="sr-Cyrl-CS"/>
        </w:rPr>
        <w:t xml:space="preserve">(„Сл. гласник РС“, бр. 72/09, ... </w:t>
      </w:r>
      <w:r w:rsidRPr="00DB0316">
        <w:rPr>
          <w:rFonts w:ascii="Times New Roman" w:hAnsi="Times New Roman"/>
          <w:lang w:val="sr-Cyrl-RS"/>
        </w:rPr>
        <w:t>113/2017-др. закон</w:t>
      </w:r>
      <w:r w:rsidRPr="00DB0316">
        <w:rPr>
          <w:rFonts w:ascii="Times New Roman" w:hAnsi="Times New Roman"/>
          <w:lang w:val="sr-Cyrl-CS"/>
        </w:rPr>
        <w:t>)</w:t>
      </w:r>
      <w:r w:rsidR="00F46F54" w:rsidRPr="00DB0316">
        <w:rPr>
          <w:rFonts w:ascii="Times New Roman" w:hAnsi="Times New Roman"/>
          <w:lang w:val="sr-Cyrl-RS"/>
        </w:rPr>
        <w:t xml:space="preserve">?  </w:t>
      </w:r>
      <w:bookmarkStart w:id="0" w:name="_GoBack"/>
      <w:bookmarkEnd w:id="0"/>
    </w:p>
    <w:p w:rsidR="00C42389" w:rsidRPr="00DB0316" w:rsidRDefault="00C42389" w:rsidP="00D668A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 у првом степену решава у поступку оснивања катастра водова?</w:t>
      </w:r>
    </w:p>
    <w:p w:rsidR="00F46F54" w:rsidRPr="00DB0316" w:rsidRDefault="00F46F54" w:rsidP="00D668A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 обавља послове извођења геодетских радова у одржавању катастра непокретности и одржавању катастра водова? </w:t>
      </w:r>
    </w:p>
    <w:p w:rsidR="0033448B" w:rsidRPr="00DB0316" w:rsidRDefault="00F46F54" w:rsidP="00721BA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 обавља послове катастарског класирања, бонитирања и комасационе процене земљишта? </w:t>
      </w:r>
    </w:p>
    <w:p w:rsidR="006B3FAD" w:rsidRPr="00DB0316" w:rsidRDefault="00F46F54" w:rsidP="0091751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Који орган је надлежан за одлучивање по жалби на решење о одузимању лиценце</w:t>
      </w:r>
      <w:r w:rsidR="00C77E66" w:rsidRPr="00DB0316">
        <w:rPr>
          <w:rFonts w:ascii="Times New Roman" w:hAnsi="Times New Roman"/>
          <w:lang w:val="sr-Cyrl-RS"/>
        </w:rPr>
        <w:t xml:space="preserve"> геодетској организацији</w:t>
      </w:r>
      <w:r w:rsidRPr="00DB0316">
        <w:rPr>
          <w:rFonts w:ascii="Times New Roman" w:hAnsi="Times New Roman"/>
          <w:lang w:val="sr-Cyrl-RS"/>
        </w:rPr>
        <w:t xml:space="preserve">? </w:t>
      </w:r>
    </w:p>
    <w:p w:rsidR="00F46F54" w:rsidRPr="00DB0316" w:rsidRDefault="00F46F54" w:rsidP="0091751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катастарски премер</w:t>
      </w:r>
      <w:r w:rsidR="00975994" w:rsidRPr="00DB0316">
        <w:rPr>
          <w:rFonts w:ascii="Times New Roman" w:hAnsi="Times New Roman"/>
          <w:lang w:val="sr-Cyrl-RS"/>
        </w:rPr>
        <w:t xml:space="preserve"> и у ком циљу се врши</w:t>
      </w:r>
      <w:r w:rsidRPr="00DB0316">
        <w:rPr>
          <w:rFonts w:ascii="Times New Roman" w:hAnsi="Times New Roman"/>
          <w:lang w:val="sr-Cyrl-RS"/>
        </w:rPr>
        <w:t xml:space="preserve">? </w:t>
      </w:r>
    </w:p>
    <w:p w:rsidR="006B3FAD" w:rsidRPr="00DB0316" w:rsidRDefault="00C42389" w:rsidP="0030303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Које су в</w:t>
      </w:r>
      <w:r w:rsidR="00F46F54" w:rsidRPr="00DB0316">
        <w:rPr>
          <w:rFonts w:ascii="Times New Roman" w:hAnsi="Times New Roman"/>
          <w:lang w:val="sr-Cyrl-RS"/>
        </w:rPr>
        <w:t xml:space="preserve">рсте катастарских територијалних јединица? </w:t>
      </w:r>
    </w:p>
    <w:p w:rsidR="006B3FAD" w:rsidRPr="00DB0316" w:rsidRDefault="006B3FAD" w:rsidP="006B3F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је катастарска општина </w:t>
      </w:r>
      <w:r w:rsidR="00F46F54" w:rsidRPr="00DB0316">
        <w:rPr>
          <w:rFonts w:ascii="Times New Roman" w:hAnsi="Times New Roman"/>
          <w:lang w:val="sr-Cyrl-RS"/>
        </w:rPr>
        <w:t xml:space="preserve">и ко одлучује о промени границе катастарске општине? </w:t>
      </w:r>
    </w:p>
    <w:p w:rsidR="00F46F54" w:rsidRPr="00DB0316" w:rsidRDefault="00F46F5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закон се, поред Закона о државном премеру и катастру, примењује приликом извођења геодетских радова на комасационом премеру? </w:t>
      </w:r>
    </w:p>
    <w:p w:rsidR="006B3FAD" w:rsidRPr="00DB0316" w:rsidRDefault="00F46F54" w:rsidP="000B50F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су водови? </w:t>
      </w:r>
    </w:p>
    <w:p w:rsidR="00F46F54" w:rsidRPr="00DB0316" w:rsidRDefault="00F46F54" w:rsidP="000B50F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су потпуно инкопорисани делови водова? </w:t>
      </w:r>
    </w:p>
    <w:p w:rsidR="006B3FAD" w:rsidRPr="00DB0316" w:rsidRDefault="00F46F5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конститутивност уписа, а шта декларативност у</w:t>
      </w:r>
      <w:r w:rsidR="006B3FAD" w:rsidRPr="00DB0316">
        <w:rPr>
          <w:rFonts w:ascii="Times New Roman" w:hAnsi="Times New Roman"/>
          <w:lang w:val="sr-Cyrl-RS"/>
        </w:rPr>
        <w:t xml:space="preserve">писа у катастар непокретности? </w:t>
      </w:r>
    </w:p>
    <w:p w:rsidR="00C42389" w:rsidRPr="00DB0316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начело поуздања у катастру непокретности?</w:t>
      </w:r>
    </w:p>
    <w:p w:rsidR="009C7C44" w:rsidRPr="00DB0316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начело првенства у катастру непокретности?</w:t>
      </w:r>
    </w:p>
    <w:p w:rsidR="00F46F54" w:rsidRPr="00DB0316" w:rsidRDefault="00F46F5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значи начело </w:t>
      </w:r>
      <w:r w:rsidR="009C7C44" w:rsidRPr="00DB0316">
        <w:rPr>
          <w:rFonts w:ascii="Times New Roman" w:hAnsi="Times New Roman"/>
          <w:lang w:val="sr-Cyrl-RS"/>
        </w:rPr>
        <w:t>одређености у катастру непокретности</w:t>
      </w:r>
      <w:r w:rsidRPr="00DB0316">
        <w:rPr>
          <w:rFonts w:ascii="Times New Roman" w:hAnsi="Times New Roman"/>
          <w:lang w:val="sr-Cyrl-RS"/>
        </w:rPr>
        <w:t xml:space="preserve">? </w:t>
      </w:r>
    </w:p>
    <w:p w:rsidR="009C7C44" w:rsidRPr="00DB0316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Од чега се састоји катастар непокретности?</w:t>
      </w:r>
    </w:p>
    <w:p w:rsidR="009C7C44" w:rsidRPr="00DB0316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збирка исправа катастра непокретности?</w:t>
      </w:r>
    </w:p>
    <w:p w:rsidR="009C7C44" w:rsidRPr="00DB0316" w:rsidRDefault="009C7C4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Који је рок чувања елабората премера</w:t>
      </w:r>
      <w:r w:rsidR="00975994" w:rsidRPr="00DB0316">
        <w:rPr>
          <w:rFonts w:ascii="Times New Roman" w:hAnsi="Times New Roman"/>
          <w:lang w:val="sr-Cyrl-RS"/>
        </w:rPr>
        <w:t xml:space="preserve"> и збирке исправа</w:t>
      </w:r>
      <w:r w:rsidRPr="00DB0316">
        <w:rPr>
          <w:rFonts w:ascii="Times New Roman" w:hAnsi="Times New Roman"/>
          <w:lang w:val="sr-Cyrl-RS"/>
        </w:rPr>
        <w:t>?</w:t>
      </w:r>
    </w:p>
    <w:p w:rsidR="006B3FAD" w:rsidRPr="00DB0316" w:rsidRDefault="00F46F5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чини базу по</w:t>
      </w:r>
      <w:r w:rsidR="006B3FAD" w:rsidRPr="00DB0316">
        <w:rPr>
          <w:rFonts w:ascii="Times New Roman" w:hAnsi="Times New Roman"/>
          <w:lang w:val="sr-Cyrl-RS"/>
        </w:rPr>
        <w:t xml:space="preserve">датака катастра непокретности? </w:t>
      </w:r>
    </w:p>
    <w:p w:rsidR="009C7C44" w:rsidRPr="00DB0316" w:rsidRDefault="009C7C4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Који подаци се воде у бази података катастра непокретности за имаоце права?</w:t>
      </w:r>
    </w:p>
    <w:p w:rsidR="00CF45AB" w:rsidRPr="00DB0316" w:rsidRDefault="00CF45AB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Које су врсте уписа у катастру непокретности?</w:t>
      </w:r>
    </w:p>
    <w:p w:rsidR="00CF45AB" w:rsidRPr="00DB0316" w:rsidRDefault="00CF45AB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На основу чега се уписују подаци о парцели?</w:t>
      </w:r>
    </w:p>
    <w:p w:rsidR="00F46F54" w:rsidRPr="00DB0316" w:rsidRDefault="00F46F5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 основу које исправе се уписују подаци о посебним деловима објекта за које је издата употребна дозвола у обједињеној процедури? </w:t>
      </w:r>
    </w:p>
    <w:p w:rsidR="006B3FAD" w:rsidRPr="00DB0316" w:rsidRDefault="00F46F54" w:rsidP="00EC6B9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На основу које исправе се уписују подаци о посебним деловима објекта за које је издата употребна дозвола</w:t>
      </w:r>
      <w:r w:rsidR="00CF45AB" w:rsidRPr="00DB0316">
        <w:rPr>
          <w:rFonts w:ascii="Times New Roman" w:hAnsi="Times New Roman"/>
          <w:lang w:val="sr-Cyrl-RS"/>
        </w:rPr>
        <w:t xml:space="preserve"> ван обједињене процедуре</w:t>
      </w:r>
      <w:r w:rsidRPr="00DB0316">
        <w:rPr>
          <w:rFonts w:ascii="Times New Roman" w:hAnsi="Times New Roman"/>
          <w:lang w:val="sr-Cyrl-RS"/>
        </w:rPr>
        <w:t xml:space="preserve">? </w:t>
      </w:r>
    </w:p>
    <w:p w:rsidR="00F46F54" w:rsidRPr="00DB0316" w:rsidRDefault="00F46F54" w:rsidP="00EC6B9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 основу које исправе се уписују подаци о посебним деловима објекта за које није издата грађевинска дозвола? </w:t>
      </w:r>
    </w:p>
    <w:p w:rsidR="006B3FAD" w:rsidRPr="00DB0316" w:rsidRDefault="00F46F54" w:rsidP="00873BC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 основу које исправе се уписују подаци о посебним деловима привремених објекта? </w:t>
      </w:r>
    </w:p>
    <w:p w:rsidR="00F46F54" w:rsidRPr="00DB0316" w:rsidRDefault="00F46F54" w:rsidP="00873BC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Како се уписују посебни делови објеката изграђених пре ступања на снагу прописа о изградњи објеката? </w:t>
      </w:r>
    </w:p>
    <w:p w:rsidR="00DD3B97" w:rsidRPr="00DB0316" w:rsidRDefault="00F46F54" w:rsidP="00652F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се обавезно уписује у катастар непокретности, приликом уписа објеката за које није издата грађевинска или употребна дозвола, када је објекат изграђен прекорачењем овлашћења из грађевинске дозволе или је привремени објекат? </w:t>
      </w:r>
    </w:p>
    <w:p w:rsidR="00F46F54" w:rsidRPr="00DB0316" w:rsidRDefault="00F46F54" w:rsidP="00652F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Да ли упис стварног права по правилу има конститутивно или декларативно дејство? </w:t>
      </w:r>
    </w:p>
    <w:p w:rsidR="00DD3B97" w:rsidRPr="00DB0316" w:rsidRDefault="00F46F54" w:rsidP="00A125F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Које су врсте уписа својине у катастар непокретности? </w:t>
      </w:r>
    </w:p>
    <w:p w:rsidR="00F46F54" w:rsidRPr="00DB0316" w:rsidRDefault="00F46F54" w:rsidP="00A125F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Поред права својине, која се још стварна права уписују у катастар непокретности? </w:t>
      </w:r>
    </w:p>
    <w:p w:rsidR="00214297" w:rsidRPr="00DB0316" w:rsidRDefault="00F46F54" w:rsidP="009424E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lastRenderedPageBreak/>
        <w:t xml:space="preserve">На који начин се у катастар непокретности уписује министарство надлежно за послове одбране? </w:t>
      </w:r>
    </w:p>
    <w:p w:rsidR="00F46F54" w:rsidRPr="00DB0316" w:rsidRDefault="00F46F54" w:rsidP="009424E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Која облигациона права се могу уписати у катастар непокретности? </w:t>
      </w:r>
    </w:p>
    <w:p w:rsidR="00214297" w:rsidRPr="00DB0316" w:rsidRDefault="00F46F54" w:rsidP="00566BE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се подаци уписују у катастар непокретности приликом уписа хипотеке? </w:t>
      </w:r>
    </w:p>
    <w:p w:rsidR="00F46F54" w:rsidRPr="00DB0316" w:rsidRDefault="00F46F54" w:rsidP="00566BE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је предбележба?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су услови уписа предбележбе у катастар непокретности?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 који период се уписује предбележба у катастар непокретности? </w:t>
      </w:r>
    </w:p>
    <w:p w:rsidR="00214297" w:rsidRPr="00DB0316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Како се оправдава пр</w:t>
      </w:r>
      <w:r w:rsidR="00F46F54" w:rsidRPr="00DB0316">
        <w:rPr>
          <w:rFonts w:ascii="Times New Roman" w:hAnsi="Times New Roman"/>
          <w:lang w:val="sr-Cyrl-RS"/>
        </w:rPr>
        <w:t>е</w:t>
      </w:r>
      <w:r w:rsidRPr="00DB0316">
        <w:rPr>
          <w:rFonts w:ascii="Times New Roman" w:hAnsi="Times New Roman"/>
          <w:lang w:val="sr-Cyrl-RS"/>
        </w:rPr>
        <w:t>дбележба</w:t>
      </w:r>
      <w:r w:rsidR="00F46F54" w:rsidRPr="00DB0316">
        <w:rPr>
          <w:rFonts w:ascii="Times New Roman" w:hAnsi="Times New Roman"/>
          <w:lang w:val="sr-Cyrl-RS"/>
        </w:rPr>
        <w:t xml:space="preserve">? </w:t>
      </w:r>
    </w:p>
    <w:p w:rsidR="00CF45AB" w:rsidRPr="00DB0316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брише предбележба?</w:t>
      </w:r>
    </w:p>
    <w:p w:rsidR="00CF45AB" w:rsidRPr="00DB0316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Да ли су дозвољени даљи уписи против предбележеног имаоца права, пре п</w:t>
      </w:r>
      <w:r w:rsidR="00D62DC2" w:rsidRPr="00DB0316">
        <w:rPr>
          <w:rFonts w:ascii="Times New Roman" w:hAnsi="Times New Roman"/>
          <w:lang w:val="sr-Cyrl-RS"/>
        </w:rPr>
        <w:t>р</w:t>
      </w:r>
      <w:r w:rsidRPr="00DB0316">
        <w:rPr>
          <w:rFonts w:ascii="Times New Roman" w:hAnsi="Times New Roman"/>
          <w:lang w:val="sr-Cyrl-RS"/>
        </w:rPr>
        <w:t>авдања предбележбе?</w:t>
      </w:r>
    </w:p>
    <w:p w:rsidR="00214297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је забележба? </w:t>
      </w:r>
    </w:p>
    <w:p w:rsidR="00214297" w:rsidRPr="00DB0316" w:rsidRDefault="00F46F54" w:rsidP="006A42A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Каква су дејства забележбе у погледу даљих уписа у катастар непокретности? </w:t>
      </w:r>
    </w:p>
    <w:p w:rsidR="00F46F54" w:rsidRPr="00DB0316" w:rsidRDefault="00F46F54" w:rsidP="006A42A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Набројати најмање 5 врста забележби? </w:t>
      </w:r>
    </w:p>
    <w:p w:rsidR="00214297" w:rsidRPr="00DB0316" w:rsidRDefault="00F46F54" w:rsidP="00BB691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Како се забележава решење о издавању грађевинске дозволе и које податке садржи? </w:t>
      </w:r>
    </w:p>
    <w:p w:rsidR="00F46F54" w:rsidRPr="00DB0316" w:rsidRDefault="00F46F54" w:rsidP="00BB691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 основу које исправе се уписује забележба спора?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је забележба првенственог реда? </w:t>
      </w:r>
    </w:p>
    <w:p w:rsidR="00214297" w:rsidRPr="00DB0316" w:rsidRDefault="00F46F54" w:rsidP="0002229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 У којој форми мора бити поднет захтев за упис забележбе првенственог реда? </w:t>
      </w:r>
    </w:p>
    <w:p w:rsidR="00F46F54" w:rsidRPr="00DB0316" w:rsidRDefault="00F46F54" w:rsidP="0002229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Да ли исправа за упис права, за који се тражи забележба првенственог реда, мора бити састављена пре подношења захтева за упис забележбе?  </w:t>
      </w:r>
    </w:p>
    <w:p w:rsidR="00214297" w:rsidRPr="00DB0316" w:rsidRDefault="00F46F54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Када се брише забележба првенственог реда? </w:t>
      </w:r>
    </w:p>
    <w:p w:rsidR="00CF45AB" w:rsidRPr="00DB0316" w:rsidRDefault="00CF45AB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Која су 3 општа услова за упис права у катастру непокретности?</w:t>
      </w:r>
    </w:p>
    <w:p w:rsidR="00F46F54" w:rsidRPr="00DB0316" w:rsidRDefault="00F46F54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 је уписани предходник у смислу овог закона, како се доказује правни континуитет са њим и када он није потребан? </w:t>
      </w:r>
    </w:p>
    <w:p w:rsidR="00214297" w:rsidRPr="00DB0316" w:rsidRDefault="00F46F54" w:rsidP="00D6766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исправа за упис у катастар непокретности, мора нарочито да садржи и у којој форми мора бити предата уз захтев за упис? </w:t>
      </w:r>
    </w:p>
    <w:p w:rsidR="005B16AD" w:rsidRPr="00DB0316" w:rsidRDefault="00F46F5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Да ли за упис забележбе првенственог реда, мора да постоји посебна исправа за упис?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су изузетни случајеви када </w:t>
      </w:r>
      <w:r w:rsidR="005B16AD" w:rsidRPr="00DB0316">
        <w:rPr>
          <w:rFonts w:ascii="Times New Roman" w:hAnsi="Times New Roman"/>
          <w:lang w:val="sr-Cyrl-RS"/>
        </w:rPr>
        <w:t>исправа за упис не мора да садржи</w:t>
      </w:r>
      <w:r w:rsidRPr="00DB0316">
        <w:rPr>
          <w:rFonts w:ascii="Times New Roman" w:hAnsi="Times New Roman"/>
          <w:lang w:val="sr-Cyrl-RS"/>
        </w:rPr>
        <w:t xml:space="preserve"> </w:t>
      </w:r>
      <w:r w:rsidR="005B16AD" w:rsidRPr="00DB0316">
        <w:rPr>
          <w:rFonts w:ascii="Times New Roman" w:hAnsi="Times New Roman"/>
          <w:lang w:val="sr-Cyrl-RS"/>
        </w:rPr>
        <w:t xml:space="preserve">означење непокретности </w:t>
      </w:r>
      <w:r w:rsidRPr="00DB0316">
        <w:rPr>
          <w:rFonts w:ascii="Times New Roman" w:hAnsi="Times New Roman"/>
          <w:lang w:val="sr-Cyrl-RS"/>
        </w:rPr>
        <w:t xml:space="preserve">према подацима катастра непокретности? </w:t>
      </w:r>
    </w:p>
    <w:p w:rsidR="00214297" w:rsidRPr="00DB0316" w:rsidRDefault="00F46F54" w:rsidP="00C5064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У случају када се подаци о површини  посебног дела објекта садржани у уговору о откупу стана у друштвеној, односно државној  својини, не слажу са подацима о површини у катастру непокретности, која се површина уписује? </w:t>
      </w:r>
    </w:p>
    <w:p w:rsidR="00F46F54" w:rsidRPr="00DB0316" w:rsidRDefault="00F46F54" w:rsidP="00C5064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Када се подаци о површини посебног дела објекта у уговору о купопродаји стана не слажу са подацима у решењу о озакоњењу објекта, која се површина уписује? </w:t>
      </w:r>
    </w:p>
    <w:p w:rsidR="00214297" w:rsidRPr="00DB0316" w:rsidRDefault="00F46F54" w:rsidP="00C965E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Која два додатна услова, поред општих, мора да испуни приватна исправа, да би била подобна за упис у катастар непокретности? </w:t>
      </w:r>
    </w:p>
    <w:p w:rsidR="00F46F54" w:rsidRPr="00DB0316" w:rsidRDefault="00F46F54" w:rsidP="00C965E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У којој форми се сачињава исправа, да би била подобна за упис, ако посебна форма исправе није прописана посебним законом? </w:t>
      </w:r>
    </w:p>
    <w:p w:rsidR="00214297" w:rsidRPr="00DB0316" w:rsidRDefault="00F46F54" w:rsidP="0068387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Да ли изјава о дозволи уписа у приватној исправи може бити условљена?  </w:t>
      </w:r>
    </w:p>
    <w:p w:rsidR="00F46F54" w:rsidRPr="00DB0316" w:rsidRDefault="00F46F54" w:rsidP="0068387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Да ли се изјава о дозволи уписа, која није дата у приватној исправи, може дати у посебној исправи? </w:t>
      </w:r>
    </w:p>
    <w:p w:rsidR="00F46F54" w:rsidRPr="00DB0316" w:rsidRDefault="00751C02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је приватна </w:t>
      </w:r>
      <w:r w:rsidR="00975994" w:rsidRPr="00DB0316">
        <w:rPr>
          <w:rFonts w:ascii="Times New Roman" w:hAnsi="Times New Roman"/>
          <w:lang w:val="sr-Cyrl-RS"/>
        </w:rPr>
        <w:t xml:space="preserve">а шта јавна </w:t>
      </w:r>
      <w:r w:rsidRPr="00DB0316">
        <w:rPr>
          <w:rFonts w:ascii="Times New Roman" w:hAnsi="Times New Roman"/>
          <w:lang w:val="sr-Cyrl-RS"/>
        </w:rPr>
        <w:t>исправа</w:t>
      </w:r>
      <w:r w:rsidR="00975994" w:rsidRPr="00DB0316">
        <w:rPr>
          <w:rFonts w:ascii="Times New Roman" w:hAnsi="Times New Roman"/>
          <w:lang w:val="sr-Cyrl-RS"/>
        </w:rPr>
        <w:t xml:space="preserve"> у смислу Закона о државном премеру и катастру</w:t>
      </w:r>
      <w:r w:rsidRPr="00DB0316">
        <w:rPr>
          <w:rFonts w:ascii="Times New Roman" w:hAnsi="Times New Roman"/>
          <w:lang w:val="sr-Cyrl-RS"/>
        </w:rPr>
        <w:t xml:space="preserve">? </w:t>
      </w:r>
    </w:p>
    <w:p w:rsidR="00751C02" w:rsidRPr="00DB0316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Према којим подацима се</w:t>
      </w:r>
      <w:r w:rsidR="00F46F54" w:rsidRPr="00DB0316">
        <w:rPr>
          <w:rFonts w:ascii="Times New Roman" w:hAnsi="Times New Roman"/>
          <w:lang w:val="sr-Cyrl-RS"/>
        </w:rPr>
        <w:t xml:space="preserve"> оснива катастар непокретности? </w:t>
      </w:r>
    </w:p>
    <w:p w:rsidR="005B16AD" w:rsidRPr="00DB0316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Која је најмања јединица за коју се може вршити оснивање катастра непокретности?</w:t>
      </w:r>
    </w:p>
    <w:p w:rsidR="00F46F54" w:rsidRPr="00DB0316" w:rsidRDefault="00F46F54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Kада се може вршити оснивање катастра непокретности према подацима катастарског премера? </w:t>
      </w:r>
    </w:p>
    <w:p w:rsidR="005B16AD" w:rsidRPr="00DB0316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Од ког момента није дозвољено вршити промене у </w:t>
      </w:r>
      <w:proofErr w:type="spellStart"/>
      <w:r w:rsidRPr="00DB0316">
        <w:rPr>
          <w:rFonts w:ascii="Times New Roman" w:hAnsi="Times New Roman"/>
          <w:lang w:val="en-GB"/>
        </w:rPr>
        <w:t>катастру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земљишта</w:t>
      </w:r>
      <w:proofErr w:type="spellEnd"/>
      <w:r w:rsidRPr="00DB0316">
        <w:rPr>
          <w:rFonts w:ascii="Times New Roman" w:hAnsi="Times New Roman"/>
          <w:lang w:val="en-GB"/>
        </w:rPr>
        <w:t xml:space="preserve">, </w:t>
      </w:r>
      <w:proofErr w:type="spellStart"/>
      <w:r w:rsidRPr="00DB0316">
        <w:rPr>
          <w:rFonts w:ascii="Times New Roman" w:hAnsi="Times New Roman"/>
          <w:lang w:val="en-GB"/>
        </w:rPr>
        <w:t>земљишној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књизи</w:t>
      </w:r>
      <w:proofErr w:type="spellEnd"/>
      <w:r w:rsidRPr="00DB0316">
        <w:rPr>
          <w:rFonts w:ascii="Times New Roman" w:hAnsi="Times New Roman"/>
          <w:lang w:val="en-GB"/>
        </w:rPr>
        <w:t xml:space="preserve">, </w:t>
      </w:r>
      <w:proofErr w:type="spellStart"/>
      <w:r w:rsidRPr="00DB0316">
        <w:rPr>
          <w:rFonts w:ascii="Times New Roman" w:hAnsi="Times New Roman"/>
          <w:lang w:val="en-GB"/>
        </w:rPr>
        <w:t>књизи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тапија</w:t>
      </w:r>
      <w:proofErr w:type="spellEnd"/>
      <w:r w:rsidRPr="00DB0316">
        <w:rPr>
          <w:rFonts w:ascii="Times New Roman" w:hAnsi="Times New Roman"/>
          <w:lang w:val="en-GB"/>
        </w:rPr>
        <w:t xml:space="preserve"> и </w:t>
      </w:r>
      <w:proofErr w:type="spellStart"/>
      <w:r w:rsidRPr="00DB0316">
        <w:rPr>
          <w:rFonts w:ascii="Times New Roman" w:hAnsi="Times New Roman"/>
          <w:lang w:val="en-GB"/>
        </w:rPr>
        <w:t>интабулационој</w:t>
      </w:r>
      <w:proofErr w:type="spellEnd"/>
      <w:r w:rsidRPr="00DB0316">
        <w:rPr>
          <w:rFonts w:ascii="Times New Roman" w:hAnsi="Times New Roman"/>
          <w:lang w:val="en-GB"/>
        </w:rPr>
        <w:t xml:space="preserve"> </w:t>
      </w:r>
      <w:proofErr w:type="spellStart"/>
      <w:r w:rsidRPr="00DB0316">
        <w:rPr>
          <w:rFonts w:ascii="Times New Roman" w:hAnsi="Times New Roman"/>
          <w:lang w:val="en-GB"/>
        </w:rPr>
        <w:t>књизи</w:t>
      </w:r>
      <w:proofErr w:type="spellEnd"/>
      <w:r w:rsidRPr="00DB0316">
        <w:rPr>
          <w:rFonts w:ascii="Times New Roman" w:hAnsi="Times New Roman"/>
          <w:lang w:val="sr-Cyrl-RS"/>
        </w:rPr>
        <w:t>?</w:t>
      </w:r>
    </w:p>
    <w:p w:rsidR="005B16AD" w:rsidRPr="00DB0316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 су чланови комисије за излагање?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 може бити именован за председника комисије за излагање на јавни увид података о непокретностима и стварним правима на њима? </w:t>
      </w:r>
    </w:p>
    <w:p w:rsidR="00751C02" w:rsidRPr="00DB0316" w:rsidRDefault="00F46F54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lastRenderedPageBreak/>
        <w:t>Према којим подацима се уписују подаци о непокретности у поступку ос</w:t>
      </w:r>
      <w:r w:rsidR="00751C02" w:rsidRPr="00DB0316">
        <w:rPr>
          <w:rFonts w:ascii="Times New Roman" w:hAnsi="Times New Roman"/>
          <w:lang w:val="sr-Cyrl-RS"/>
        </w:rPr>
        <w:t xml:space="preserve">нивања катастра непокретности? </w:t>
      </w:r>
    </w:p>
    <w:p w:rsidR="00B71BE5" w:rsidRPr="00DB0316" w:rsidRDefault="00B71BE5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У којим ситуацијама се као власник парцеле уписује лице уписано у катастру земљишта?</w:t>
      </w:r>
    </w:p>
    <w:p w:rsidR="00B71BE5" w:rsidRPr="00DB0316" w:rsidRDefault="00B71BE5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и ко уписује за држаоца земљишта у поступку излагања?</w:t>
      </w:r>
    </w:p>
    <w:p w:rsidR="00751C02" w:rsidRPr="00DB0316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катастар непокретности оснива према подацима катастра земљишта, које услове мора да испуни градитељ објекта да би био уписан као власник објекта?</w:t>
      </w:r>
    </w:p>
    <w:p w:rsidR="00B71BE5" w:rsidRPr="00DB0316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катастар непокретности оснива према подацима катастра земљишта, када и ко може бити уписан као држалац објекта?</w:t>
      </w:r>
    </w:p>
    <w:p w:rsidR="00B71BE5" w:rsidRPr="00DB0316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катастар непокретности оснива према подацима катастра земљишта, ко се уписује за власника посебног дела објекта?</w:t>
      </w:r>
    </w:p>
    <w:p w:rsidR="00B71BE5" w:rsidRPr="00DB0316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катастар непокретности оснива према подацима катастра земљишта, ко се и под којим условом уписује за држаоца посебног дела објекта?</w:t>
      </w:r>
    </w:p>
    <w:p w:rsidR="005167D0" w:rsidRPr="00DB0316" w:rsidRDefault="005167D0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постоји и земљишна књига, ко се у поступку излагања уписује као власник парцеле, објекта и посебног дела објекта?</w:t>
      </w:r>
    </w:p>
    <w:p w:rsidR="005167D0" w:rsidRPr="00DB0316" w:rsidRDefault="005167D0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постоји и земљишна књига, када се уписује држалац објекта односно посебног дела објекта?</w:t>
      </w:r>
    </w:p>
    <w:p w:rsidR="00F46F54" w:rsidRPr="00DB0316" w:rsidRDefault="005167D0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Како се врши упис у поступку излагања </w:t>
      </w:r>
      <w:r w:rsidR="00F46F54" w:rsidRPr="00DB0316">
        <w:rPr>
          <w:rFonts w:ascii="Times New Roman" w:hAnsi="Times New Roman"/>
          <w:lang w:val="sr-Cyrl-RS"/>
        </w:rPr>
        <w:t>у случају несаглас</w:t>
      </w:r>
      <w:r w:rsidRPr="00DB0316">
        <w:rPr>
          <w:rFonts w:ascii="Times New Roman" w:hAnsi="Times New Roman"/>
          <w:lang w:val="sr-Cyrl-RS"/>
        </w:rPr>
        <w:t xml:space="preserve">них података катастра земљишта и </w:t>
      </w:r>
      <w:r w:rsidR="00F46F54" w:rsidRPr="00DB0316">
        <w:rPr>
          <w:rFonts w:ascii="Times New Roman" w:hAnsi="Times New Roman"/>
          <w:lang w:val="sr-Cyrl-RS"/>
        </w:rPr>
        <w:t>земљиш</w:t>
      </w:r>
      <w:r w:rsidRPr="00DB0316">
        <w:rPr>
          <w:rFonts w:ascii="Times New Roman" w:hAnsi="Times New Roman"/>
          <w:lang w:val="sr-Cyrl-RS"/>
        </w:rPr>
        <w:t>не књиге</w:t>
      </w:r>
      <w:r w:rsidR="00751C02" w:rsidRPr="00DB0316">
        <w:rPr>
          <w:rFonts w:ascii="Times New Roman" w:hAnsi="Times New Roman"/>
          <w:lang w:val="sr-Cyrl-RS"/>
        </w:rPr>
        <w:t>?</w:t>
      </w:r>
    </w:p>
    <w:p w:rsidR="005167D0" w:rsidRPr="00DB0316" w:rsidRDefault="005167D0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постоји и земљишна књига, под којим условима се у поступку излагања ипак може преузети упис из катастра земљишта?</w:t>
      </w:r>
    </w:p>
    <w:p w:rsidR="00751C02" w:rsidRPr="00DB0316" w:rsidRDefault="00F46F54" w:rsidP="00B817E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се не сматра несагласношћу пода</w:t>
      </w:r>
      <w:r w:rsidR="005167D0" w:rsidRPr="00DB0316">
        <w:rPr>
          <w:rFonts w:ascii="Times New Roman" w:hAnsi="Times New Roman"/>
          <w:lang w:val="sr-Cyrl-RS"/>
        </w:rPr>
        <w:t>така у поступку оснивања катаст</w:t>
      </w:r>
      <w:r w:rsidRPr="00DB0316">
        <w:rPr>
          <w:rFonts w:ascii="Times New Roman" w:hAnsi="Times New Roman"/>
          <w:lang w:val="sr-Cyrl-RS"/>
        </w:rPr>
        <w:t>р</w:t>
      </w:r>
      <w:r w:rsidR="005167D0" w:rsidRPr="00DB0316">
        <w:rPr>
          <w:rFonts w:ascii="Times New Roman" w:hAnsi="Times New Roman"/>
          <w:lang w:val="sr-Cyrl-RS"/>
        </w:rPr>
        <w:t>а</w:t>
      </w:r>
      <w:r w:rsidRPr="00DB0316">
        <w:rPr>
          <w:rFonts w:ascii="Times New Roman" w:hAnsi="Times New Roman"/>
          <w:lang w:val="sr-Cyrl-RS"/>
        </w:rPr>
        <w:t xml:space="preserve"> непокретности? </w:t>
      </w:r>
    </w:p>
    <w:p w:rsidR="005B6773" w:rsidRPr="00DB0316" w:rsidRDefault="005B6773" w:rsidP="00B817E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Које је правно средство дозвољено против записника о излагању?</w:t>
      </w:r>
    </w:p>
    <w:p w:rsidR="005B6773" w:rsidRPr="00DB0316" w:rsidRDefault="005B6773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Да ли је против решења комисије за излагање којим је одлучено о приговору на записник исте комисије, дозвољена жалба?</w:t>
      </w:r>
    </w:p>
    <w:p w:rsidR="005B6773" w:rsidRPr="00DB0316" w:rsidRDefault="00F46F54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</w:t>
      </w:r>
      <w:r w:rsidR="005B6773" w:rsidRPr="00DB0316">
        <w:rPr>
          <w:rFonts w:ascii="Times New Roman" w:hAnsi="Times New Roman"/>
          <w:lang w:val="sr-Cyrl-RS"/>
        </w:rPr>
        <w:t>е обнова катастра непокретности?</w:t>
      </w:r>
    </w:p>
    <w:p w:rsidR="005B6773" w:rsidRPr="00DB0316" w:rsidRDefault="005B6773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Који могу бити </w:t>
      </w:r>
      <w:r w:rsidR="00F46F54" w:rsidRPr="00DB0316">
        <w:rPr>
          <w:rFonts w:ascii="Times New Roman" w:hAnsi="Times New Roman"/>
          <w:lang w:val="sr-Cyrl-RS"/>
        </w:rPr>
        <w:t xml:space="preserve">разлози за </w:t>
      </w:r>
      <w:r w:rsidRPr="00DB0316">
        <w:rPr>
          <w:rFonts w:ascii="Times New Roman" w:hAnsi="Times New Roman"/>
          <w:lang w:val="sr-Cyrl-RS"/>
        </w:rPr>
        <w:t xml:space="preserve">обнову катастра непокретности и </w:t>
      </w:r>
      <w:r w:rsidR="00F46F54" w:rsidRPr="00DB0316">
        <w:rPr>
          <w:rFonts w:ascii="Times New Roman" w:hAnsi="Times New Roman"/>
          <w:lang w:val="sr-Cyrl-RS"/>
        </w:rPr>
        <w:t xml:space="preserve">ко </w:t>
      </w:r>
      <w:r w:rsidRPr="00DB0316">
        <w:rPr>
          <w:rFonts w:ascii="Times New Roman" w:hAnsi="Times New Roman"/>
          <w:lang w:val="sr-Cyrl-RS"/>
        </w:rPr>
        <w:t xml:space="preserve">доноси одлуку о истој? </w:t>
      </w:r>
    </w:p>
    <w:p w:rsidR="005B6773" w:rsidRPr="00DB0316" w:rsidRDefault="005B6773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 води поступак обнове катастра непокретности?</w:t>
      </w:r>
    </w:p>
    <w:p w:rsidR="005B6773" w:rsidRPr="00DB0316" w:rsidRDefault="005B6773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је адресни регистар?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Набројати најмање 5 промена у поступку одржавања катастра непокретности? </w:t>
      </w:r>
    </w:p>
    <w:p w:rsidR="005B6773" w:rsidRPr="00DB0316" w:rsidRDefault="005B6773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Које промене у поступку одржавања катастра непокретности се проводе без доношења решења?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Шта се не сматра променом разлика у површини парцела и објеката у смислу одржавања катастра непокретности? </w:t>
      </w:r>
    </w:p>
    <w:p w:rsidR="00C77E66" w:rsidRPr="00DB0316" w:rsidRDefault="00F46F54" w:rsidP="00C77E6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У ком случају Завод обавља прикупљање података о променама на непокретностима и извођењу радова на терену у поступку одржавања катастра непокретности? </w:t>
      </w:r>
    </w:p>
    <w:p w:rsidR="00751C02" w:rsidRPr="00DB0316" w:rsidRDefault="00F46F54" w:rsidP="00DA321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Како се поступа у случају када је граница између две катастарске општ</w:t>
      </w:r>
      <w:r w:rsidR="00751C02" w:rsidRPr="00DB0316">
        <w:rPr>
          <w:rFonts w:ascii="Times New Roman" w:hAnsi="Times New Roman"/>
          <w:lang w:val="sr-Cyrl-RS"/>
        </w:rPr>
        <w:t xml:space="preserve">ине утврђена на реци или путу? </w:t>
      </w:r>
    </w:p>
    <w:p w:rsidR="00F46F54" w:rsidRPr="00DB0316" w:rsidRDefault="00F46F54" w:rsidP="00DA321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се прилаже уз захтев за провођење промене на непокретности, у случају када је потребно претходно извести радове на терену и ко у том случ</w:t>
      </w:r>
      <w:r w:rsidR="00C77E66" w:rsidRPr="00DB0316">
        <w:rPr>
          <w:rFonts w:ascii="Times New Roman" w:hAnsi="Times New Roman"/>
          <w:lang w:val="sr-Cyrl-RS"/>
        </w:rPr>
        <w:t>а</w:t>
      </w:r>
      <w:r w:rsidRPr="00DB0316">
        <w:rPr>
          <w:rFonts w:ascii="Times New Roman" w:hAnsi="Times New Roman"/>
          <w:lang w:val="sr-Cyrl-RS"/>
        </w:rPr>
        <w:t xml:space="preserve">ју сноси трошкове промена? </w:t>
      </w:r>
    </w:p>
    <w:p w:rsidR="00C77E66" w:rsidRPr="00DB0316" w:rsidRDefault="00C77E66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На који начин Републички геодетски завод по службеној дужности прати промене на непокретностима?</w:t>
      </w:r>
    </w:p>
    <w:p w:rsidR="00751C02" w:rsidRPr="00DB0316" w:rsidRDefault="00D46DF8" w:rsidP="00E8593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може одржати у</w:t>
      </w:r>
      <w:r w:rsidR="00F46F54" w:rsidRPr="00DB0316">
        <w:rPr>
          <w:rFonts w:ascii="Times New Roman" w:hAnsi="Times New Roman"/>
          <w:lang w:val="sr-Cyrl-RS"/>
        </w:rPr>
        <w:t xml:space="preserve">смена расправа у поступку уписа у катастар непокретности? </w:t>
      </w:r>
    </w:p>
    <w:p w:rsidR="00F46F54" w:rsidRPr="00DB0316" w:rsidRDefault="00F46F54" w:rsidP="00E8593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 су стр</w:t>
      </w:r>
      <w:r w:rsidR="00751C02" w:rsidRPr="00DB0316">
        <w:rPr>
          <w:rFonts w:ascii="Times New Roman" w:hAnsi="Times New Roman"/>
          <w:lang w:val="sr-Cyrl-RS"/>
        </w:rPr>
        <w:t xml:space="preserve">анке у поступку уписа? </w:t>
      </w:r>
    </w:p>
    <w:p w:rsidR="00751C02" w:rsidRPr="00DB0316" w:rsidRDefault="00D46DF8" w:rsidP="008750D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Какве су м</w:t>
      </w:r>
      <w:r w:rsidR="00F46F54" w:rsidRPr="00DB0316">
        <w:rPr>
          <w:rFonts w:ascii="Times New Roman" w:hAnsi="Times New Roman"/>
          <w:lang w:val="sr-Cyrl-RS"/>
        </w:rPr>
        <w:t>огућност</w:t>
      </w:r>
      <w:r w:rsidRPr="00DB0316">
        <w:rPr>
          <w:rFonts w:ascii="Times New Roman" w:hAnsi="Times New Roman"/>
          <w:lang w:val="sr-Cyrl-RS"/>
        </w:rPr>
        <w:t>и</w:t>
      </w:r>
      <w:r w:rsidR="00F46F54" w:rsidRPr="00DB0316">
        <w:rPr>
          <w:rFonts w:ascii="Times New Roman" w:hAnsi="Times New Roman"/>
          <w:lang w:val="sr-Cyrl-RS"/>
        </w:rPr>
        <w:t xml:space="preserve"> проширења, измене и п</w:t>
      </w:r>
      <w:r w:rsidRPr="00DB0316">
        <w:rPr>
          <w:rFonts w:ascii="Times New Roman" w:hAnsi="Times New Roman"/>
          <w:lang w:val="sr-Cyrl-RS"/>
        </w:rPr>
        <w:t>рецизирања захтева за упис и њих</w:t>
      </w:r>
      <w:r w:rsidR="00F46F54" w:rsidRPr="00DB0316">
        <w:rPr>
          <w:rFonts w:ascii="Times New Roman" w:hAnsi="Times New Roman"/>
          <w:lang w:val="sr-Cyrl-RS"/>
        </w:rPr>
        <w:t xml:space="preserve">ов утицај на рокове? </w:t>
      </w:r>
    </w:p>
    <w:p w:rsidR="00F46F54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Шта мора да садржи решење</w:t>
      </w:r>
      <w:r w:rsidR="00F46F54" w:rsidRPr="00DB0316">
        <w:rPr>
          <w:rFonts w:ascii="Times New Roman" w:hAnsi="Times New Roman"/>
          <w:lang w:val="sr-Cyrl-RS"/>
        </w:rPr>
        <w:t xml:space="preserve"> о уп</w:t>
      </w:r>
      <w:r w:rsidR="00501B3F" w:rsidRPr="00DB0316">
        <w:rPr>
          <w:rFonts w:ascii="Times New Roman" w:hAnsi="Times New Roman"/>
          <w:lang w:val="sr-Cyrl-RS"/>
        </w:rPr>
        <w:t xml:space="preserve">ису? 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У којим случајевима се решење доставља јавним саопштењем</w:t>
      </w:r>
      <w:r w:rsidR="00D46DF8" w:rsidRPr="00DB0316">
        <w:rPr>
          <w:rFonts w:ascii="Times New Roman" w:hAnsi="Times New Roman"/>
          <w:lang w:val="en-GB"/>
        </w:rPr>
        <w:t xml:space="preserve"> </w:t>
      </w:r>
      <w:r w:rsidR="00D46DF8" w:rsidRPr="00DB0316">
        <w:rPr>
          <w:rFonts w:ascii="Times New Roman" w:hAnsi="Times New Roman"/>
          <w:lang w:val="sr-Cyrl-RS"/>
        </w:rPr>
        <w:t xml:space="preserve">по </w:t>
      </w:r>
      <w:proofErr w:type="spellStart"/>
      <w:r w:rsidR="00D46DF8" w:rsidRPr="00DB0316">
        <w:rPr>
          <w:rFonts w:ascii="Times New Roman" w:hAnsi="Times New Roman"/>
          <w:lang w:val="en-GB"/>
        </w:rPr>
        <w:t>Закону</w:t>
      </w:r>
      <w:proofErr w:type="spellEnd"/>
      <w:r w:rsidR="00D46DF8" w:rsidRPr="00DB0316">
        <w:rPr>
          <w:rFonts w:ascii="Times New Roman" w:hAnsi="Times New Roman"/>
          <w:lang w:val="sr-Cyrl-RS"/>
        </w:rPr>
        <w:t xml:space="preserve"> о државном премеру и катастру </w:t>
      </w:r>
      <w:r w:rsidR="00D46DF8" w:rsidRPr="00DB0316">
        <w:rPr>
          <w:rFonts w:ascii="Times New Roman" w:hAnsi="Times New Roman"/>
          <w:lang w:val="sr-Cyrl-CS"/>
        </w:rPr>
        <w:t xml:space="preserve">(„Сл. гласник РС“, бр. 72/09, ... </w:t>
      </w:r>
      <w:r w:rsidR="00D46DF8" w:rsidRPr="00DB0316">
        <w:rPr>
          <w:rFonts w:ascii="Times New Roman" w:hAnsi="Times New Roman"/>
          <w:lang w:val="sr-Cyrl-RS"/>
        </w:rPr>
        <w:t>113/2017-др. закон</w:t>
      </w:r>
      <w:r w:rsidR="00D46DF8" w:rsidRPr="00DB0316">
        <w:rPr>
          <w:rFonts w:ascii="Times New Roman" w:hAnsi="Times New Roman"/>
          <w:lang w:val="sr-Cyrl-CS"/>
        </w:rPr>
        <w:t>)</w:t>
      </w:r>
      <w:r w:rsidR="00D46DF8" w:rsidRPr="00DB0316">
        <w:rPr>
          <w:rFonts w:ascii="Times New Roman" w:hAnsi="Times New Roman"/>
          <w:lang w:val="sr-Cyrl-RS"/>
        </w:rPr>
        <w:t>?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У ком моменту се врши упис у катастар непокретности </w:t>
      </w:r>
      <w:r w:rsidR="00D46DF8" w:rsidRPr="00DB0316">
        <w:rPr>
          <w:rFonts w:ascii="Times New Roman" w:hAnsi="Times New Roman"/>
          <w:lang w:val="sr-Cyrl-RS"/>
        </w:rPr>
        <w:t xml:space="preserve">и од кад производи дејство? </w:t>
      </w:r>
    </w:p>
    <w:p w:rsidR="00F46F54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lastRenderedPageBreak/>
        <w:t>Када се уписује забележба</w:t>
      </w:r>
      <w:r w:rsidR="00F46F54" w:rsidRPr="00DB0316">
        <w:rPr>
          <w:rFonts w:ascii="Times New Roman" w:hAnsi="Times New Roman"/>
          <w:lang w:val="sr-Cyrl-RS"/>
        </w:rPr>
        <w:t xml:space="preserve"> да</w:t>
      </w:r>
      <w:r w:rsidR="00501B3F" w:rsidRPr="00DB0316">
        <w:rPr>
          <w:rFonts w:ascii="Times New Roman" w:hAnsi="Times New Roman"/>
          <w:lang w:val="sr-Cyrl-RS"/>
        </w:rPr>
        <w:t xml:space="preserve"> одлука није коначна? </w:t>
      </w:r>
    </w:p>
    <w:p w:rsidR="00D46DF8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брише забележба да одлука није коначна?</w:t>
      </w:r>
    </w:p>
    <w:p w:rsidR="00D46DF8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се уписује забележба да одлука није правноснажна?</w:t>
      </w:r>
    </w:p>
    <w:p w:rsidR="00F46F54" w:rsidRPr="00DB0316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 xml:space="preserve">У ком случају и ком року се врши брисање држаоца и упис својине на парцели? </w:t>
      </w:r>
    </w:p>
    <w:p w:rsidR="00501B3F" w:rsidRPr="00DB0316" w:rsidRDefault="00F46F54" w:rsidP="00501B3F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У ком случају се врши брисање држаоца и упис својине на објекту и по</w:t>
      </w:r>
      <w:r w:rsidR="00A9797F" w:rsidRPr="00DB0316">
        <w:rPr>
          <w:rFonts w:ascii="Times New Roman" w:hAnsi="Times New Roman"/>
          <w:lang w:val="sr-Cyrl-RS"/>
        </w:rPr>
        <w:t>себном д</w:t>
      </w:r>
      <w:r w:rsidR="00501B3F" w:rsidRPr="00DB0316">
        <w:rPr>
          <w:rFonts w:ascii="Times New Roman" w:hAnsi="Times New Roman"/>
          <w:lang w:val="sr-Cyrl-RS"/>
        </w:rPr>
        <w:t xml:space="preserve">елу објекта? </w:t>
      </w:r>
    </w:p>
    <w:p w:rsidR="00F46F54" w:rsidRPr="00DB0316" w:rsidRDefault="00F46F54" w:rsidP="00501B3F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Којим исправама се доказује својство гра</w:t>
      </w:r>
      <w:r w:rsidR="00501B3F" w:rsidRPr="00DB0316">
        <w:rPr>
          <w:rFonts w:ascii="Times New Roman" w:hAnsi="Times New Roman"/>
          <w:lang w:val="sr-Cyrl-RS"/>
        </w:rPr>
        <w:t xml:space="preserve">дитеља приликом уписа држаоца? </w:t>
      </w:r>
    </w:p>
    <w:p w:rsidR="00F46F54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Када и како се бришу уписи</w:t>
      </w:r>
      <w:r w:rsidR="00F46F54" w:rsidRPr="00DB0316">
        <w:rPr>
          <w:rFonts w:ascii="Times New Roman" w:hAnsi="Times New Roman"/>
          <w:lang w:val="sr-Cyrl-RS"/>
        </w:rPr>
        <w:t xml:space="preserve"> којим</w:t>
      </w:r>
      <w:r w:rsidR="00501B3F" w:rsidRPr="00DB0316">
        <w:rPr>
          <w:rFonts w:ascii="Times New Roman" w:hAnsi="Times New Roman"/>
          <w:lang w:val="sr-Cyrl-RS"/>
        </w:rPr>
        <w:t xml:space="preserve">а је истекла важност? </w:t>
      </w:r>
    </w:p>
    <w:p w:rsidR="00F46F54" w:rsidRPr="00DB0316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Који су услови за исправљање</w:t>
      </w:r>
      <w:r w:rsidR="00F46F54" w:rsidRPr="00DB0316">
        <w:rPr>
          <w:rFonts w:ascii="Times New Roman" w:hAnsi="Times New Roman"/>
          <w:lang w:val="sr-Cyrl-RS"/>
        </w:rPr>
        <w:t xml:space="preserve"> грешака</w:t>
      </w:r>
      <w:r w:rsidR="00501B3F" w:rsidRPr="00DB0316">
        <w:rPr>
          <w:rFonts w:ascii="Times New Roman" w:hAnsi="Times New Roman"/>
          <w:lang w:val="sr-Cyrl-RS"/>
        </w:rPr>
        <w:t xml:space="preserve"> у катастра непокретности? </w:t>
      </w:r>
    </w:p>
    <w:p w:rsidR="00BB7D1F" w:rsidRPr="00DB0316" w:rsidRDefault="00F46F54" w:rsidP="00D62DC2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</w:rPr>
      </w:pPr>
      <w:r w:rsidRPr="00DB0316">
        <w:rPr>
          <w:rFonts w:ascii="Times New Roman" w:hAnsi="Times New Roman"/>
          <w:lang w:val="sr-Cyrl-RS"/>
        </w:rPr>
        <w:t>Ко је ослобођен плаћања таксе за пружање услуга Завода</w:t>
      </w:r>
      <w:r w:rsidR="00040E46" w:rsidRPr="00DB0316">
        <w:rPr>
          <w:rFonts w:ascii="Times New Roman" w:hAnsi="Times New Roman"/>
          <w:lang w:val="sr-Cyrl-RS"/>
        </w:rPr>
        <w:t xml:space="preserve"> према одредбама </w:t>
      </w:r>
      <w:proofErr w:type="spellStart"/>
      <w:r w:rsidR="00040E46" w:rsidRPr="00DB0316">
        <w:rPr>
          <w:rFonts w:ascii="Times New Roman" w:hAnsi="Times New Roman"/>
          <w:lang w:val="en-GB"/>
        </w:rPr>
        <w:t>Закона</w:t>
      </w:r>
      <w:proofErr w:type="spellEnd"/>
      <w:r w:rsidR="00040E46" w:rsidRPr="00DB0316">
        <w:rPr>
          <w:rFonts w:ascii="Times New Roman" w:hAnsi="Times New Roman"/>
          <w:lang w:val="sr-Cyrl-RS"/>
        </w:rPr>
        <w:t xml:space="preserve"> о државном премеру и катастру </w:t>
      </w:r>
      <w:r w:rsidR="00040E46" w:rsidRPr="00DB0316">
        <w:rPr>
          <w:rFonts w:ascii="Times New Roman" w:hAnsi="Times New Roman"/>
          <w:lang w:val="sr-Cyrl-CS"/>
        </w:rPr>
        <w:t xml:space="preserve">(„Сл. гласник РС“, бр. 72/09, ... </w:t>
      </w:r>
      <w:r w:rsidR="00040E46" w:rsidRPr="00DB0316">
        <w:rPr>
          <w:rFonts w:ascii="Times New Roman" w:hAnsi="Times New Roman"/>
          <w:lang w:val="sr-Cyrl-RS"/>
        </w:rPr>
        <w:t>113/2017-др. закон</w:t>
      </w:r>
      <w:r w:rsidR="00040E46" w:rsidRPr="00DB0316">
        <w:rPr>
          <w:rFonts w:ascii="Times New Roman" w:hAnsi="Times New Roman"/>
          <w:lang w:val="sr-Cyrl-CS"/>
        </w:rPr>
        <w:t>)</w:t>
      </w:r>
      <w:r w:rsidR="00040E46" w:rsidRPr="00DB0316">
        <w:rPr>
          <w:rFonts w:ascii="Times New Roman" w:hAnsi="Times New Roman"/>
          <w:lang w:val="sr-Cyrl-RS"/>
        </w:rPr>
        <w:t>?</w:t>
      </w:r>
    </w:p>
    <w:p w:rsidR="00BB7D1F" w:rsidRPr="00DB0316" w:rsidRDefault="00BB7D1F" w:rsidP="00D62DC2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По ком закону се окончавају поступци уписа у одржавању катастра непокретности који су започети по Закону о државном премеру и катастру и уписима права на непокретностима</w:t>
      </w:r>
      <w:r w:rsidRPr="00DB0316">
        <w:t xml:space="preserve"> </w:t>
      </w:r>
      <w:r w:rsidRPr="00DB0316">
        <w:rPr>
          <w:rFonts w:ascii="Times New Roman" w:eastAsia="Calibri" w:hAnsi="Times New Roman" w:cs="Times New Roman"/>
        </w:rPr>
        <w:t>("</w:t>
      </w:r>
      <w:proofErr w:type="spellStart"/>
      <w:r w:rsidRPr="00DB0316">
        <w:rPr>
          <w:rFonts w:ascii="Times New Roman" w:eastAsia="Calibri" w:hAnsi="Times New Roman" w:cs="Times New Roman"/>
        </w:rPr>
        <w:t>Службени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гласник</w:t>
      </w:r>
      <w:proofErr w:type="spellEnd"/>
      <w:r w:rsidRPr="00DB0316">
        <w:rPr>
          <w:rFonts w:ascii="Times New Roman" w:eastAsia="Calibri" w:hAnsi="Times New Roman" w:cs="Times New Roman"/>
        </w:rPr>
        <w:t xml:space="preserve"> РС", </w:t>
      </w:r>
      <w:proofErr w:type="spellStart"/>
      <w:r w:rsidRPr="00DB0316">
        <w:rPr>
          <w:rFonts w:ascii="Times New Roman" w:eastAsia="Calibri" w:hAnsi="Times New Roman" w:cs="Times New Roman"/>
        </w:rPr>
        <w:t>бр</w:t>
      </w:r>
      <w:proofErr w:type="spellEnd"/>
      <w:r w:rsidRPr="00DB0316">
        <w:rPr>
          <w:rFonts w:ascii="Times New Roman" w:eastAsia="Calibri" w:hAnsi="Times New Roman" w:cs="Times New Roman"/>
        </w:rPr>
        <w:t xml:space="preserve">. 83/92, </w:t>
      </w:r>
      <w:r w:rsidRPr="00DB0316">
        <w:rPr>
          <w:rFonts w:ascii="Times New Roman" w:eastAsia="Calibri" w:hAnsi="Times New Roman" w:cs="Times New Roman"/>
          <w:lang w:val="sr-Cyrl-RS"/>
        </w:rPr>
        <w:t>...</w:t>
      </w:r>
      <w:r w:rsidRPr="00DB0316">
        <w:rPr>
          <w:rFonts w:ascii="Times New Roman" w:eastAsia="Calibri" w:hAnsi="Times New Roman" w:cs="Times New Roman"/>
        </w:rPr>
        <w:t xml:space="preserve"> 101/05)</w:t>
      </w:r>
      <w:r w:rsidRPr="00DB0316">
        <w:rPr>
          <w:rFonts w:ascii="Times New Roman" w:eastAsia="Calibri" w:hAnsi="Times New Roman" w:cs="Times New Roman"/>
          <w:lang w:val="sr-Cyrl-RS"/>
        </w:rPr>
        <w:t>, а нису окончани до ступања на снагу</w:t>
      </w:r>
      <w:r w:rsidRPr="00DB0316">
        <w:rPr>
          <w:rFonts w:ascii="Times New Roman" w:hAnsi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Закона</w:t>
      </w:r>
      <w:proofErr w:type="spellEnd"/>
      <w:r w:rsidRPr="00DB0316">
        <w:rPr>
          <w:rFonts w:ascii="Times New Roman" w:eastAsia="Calibri" w:hAnsi="Times New Roman" w:cs="Times New Roman"/>
          <w:lang w:val="sr-Cyrl-RS"/>
        </w:rPr>
        <w:t xml:space="preserve"> о државном премеру и катастру </w:t>
      </w:r>
      <w:r w:rsidRPr="00DB0316">
        <w:rPr>
          <w:rFonts w:ascii="Times New Roman" w:eastAsia="Calibri" w:hAnsi="Times New Roman" w:cs="Times New Roman"/>
          <w:lang w:val="sr-Cyrl-CS"/>
        </w:rPr>
        <w:t xml:space="preserve">(„Сл. гласник </w:t>
      </w:r>
      <w:proofErr w:type="gramStart"/>
      <w:r w:rsidRPr="00DB0316">
        <w:rPr>
          <w:rFonts w:ascii="Times New Roman" w:eastAsia="Calibri" w:hAnsi="Times New Roman" w:cs="Times New Roman"/>
          <w:lang w:val="sr-Cyrl-CS"/>
        </w:rPr>
        <w:t>РС“</w:t>
      </w:r>
      <w:proofErr w:type="gramEnd"/>
      <w:r w:rsidRPr="00DB0316">
        <w:rPr>
          <w:rFonts w:ascii="Times New Roman" w:eastAsia="Calibri" w:hAnsi="Times New Roman" w:cs="Times New Roman"/>
          <w:lang w:val="sr-Cyrl-CS"/>
        </w:rPr>
        <w:t>, бр. 72/09)</w:t>
      </w:r>
      <w:r w:rsidRPr="00DB0316">
        <w:rPr>
          <w:rFonts w:ascii="Times New Roman" w:eastAsia="Calibri" w:hAnsi="Times New Roman" w:cs="Times New Roman"/>
          <w:lang w:val="sr-Cyrl-RS"/>
        </w:rPr>
        <w:t>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 xml:space="preserve">Да ли се </w:t>
      </w:r>
      <w:proofErr w:type="spellStart"/>
      <w:r w:rsidRPr="00DB0316">
        <w:rPr>
          <w:rFonts w:ascii="Times New Roman" w:eastAsia="Calibri" w:hAnsi="Times New Roman" w:cs="Times New Roman"/>
        </w:rPr>
        <w:t>обнове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премера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које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нису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ступиле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на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снагу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могу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користити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за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оснивање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катастра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proofErr w:type="spellStart"/>
      <w:r w:rsidRPr="00DB0316">
        <w:rPr>
          <w:rFonts w:ascii="Times New Roman" w:eastAsia="Calibri" w:hAnsi="Times New Roman" w:cs="Times New Roman"/>
        </w:rPr>
        <w:t>непокретности</w:t>
      </w:r>
      <w:proofErr w:type="spellEnd"/>
      <w:r w:rsidRPr="00DB0316">
        <w:rPr>
          <w:rFonts w:ascii="Times New Roman" w:eastAsia="Calibri" w:hAnsi="Times New Roman" w:cs="Times New Roman"/>
        </w:rPr>
        <w:t xml:space="preserve"> </w:t>
      </w:r>
      <w:r w:rsidRPr="00DB0316">
        <w:rPr>
          <w:rFonts w:ascii="Times New Roman" w:eastAsia="Calibri" w:hAnsi="Times New Roman" w:cs="Times New Roman"/>
          <w:lang w:val="sr-Cyrl-RS"/>
        </w:rPr>
        <w:t>и по ком закону?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Да ли се изјава о одрицању од права на жалбу може опозвати?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Да ли било ко од заједничара може тражити упис заједничког права у корист свих заједничара?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Да ли је након завршетка поступка оснивања катастра непокретности дозвољено тражити понављање тог поступка?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t xml:space="preserve"> </w:t>
      </w:r>
      <w:r w:rsidRPr="00DB0316">
        <w:rPr>
          <w:rFonts w:ascii="Times New Roman" w:eastAsia="Calibri" w:hAnsi="Times New Roman" w:cs="Times New Roman"/>
          <w:lang w:val="sr-Cyrl-RS"/>
        </w:rPr>
        <w:t xml:space="preserve">Да ли се, након завршетка поступка излагања у смислу Закона о државном премеру и катастру </w:t>
      </w:r>
      <w:r w:rsidRPr="00DB0316">
        <w:rPr>
          <w:rFonts w:ascii="Times New Roman" w:eastAsia="Calibri" w:hAnsi="Times New Roman" w:cs="Times New Roman"/>
          <w:lang w:val="sr-Cyrl-CS"/>
        </w:rPr>
        <w:t xml:space="preserve">(„Сл. гласник РС“, бр. 72/09, ... </w:t>
      </w:r>
      <w:r w:rsidRPr="00DB0316">
        <w:rPr>
          <w:rFonts w:ascii="Times New Roman" w:eastAsia="Calibri" w:hAnsi="Times New Roman" w:cs="Times New Roman"/>
          <w:lang w:val="sr-Cyrl-RS"/>
        </w:rPr>
        <w:t>113/2017-др. закон</w:t>
      </w:r>
      <w:r w:rsidRPr="00DB0316">
        <w:rPr>
          <w:rFonts w:ascii="Times New Roman" w:eastAsia="Calibri" w:hAnsi="Times New Roman" w:cs="Times New Roman"/>
          <w:lang w:val="sr-Cyrl-CS"/>
        </w:rPr>
        <w:t>)</w:t>
      </w:r>
      <w:r w:rsidRPr="00DB0316">
        <w:rPr>
          <w:rFonts w:ascii="Times New Roman" w:eastAsia="Calibri" w:hAnsi="Times New Roman" w:cs="Times New Roman"/>
          <w:lang w:val="sr-Cyrl-RS"/>
        </w:rPr>
        <w:t>, катастар непокретности може потврдити пре коначности решења о приговорима из поступка излагања?</w:t>
      </w:r>
    </w:p>
    <w:p w:rsidR="00BB7D1F" w:rsidRPr="00DB0316" w:rsidRDefault="00BB7D1F" w:rsidP="00BB7D1F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Ко одлучује о приговору на записник комисије за излагање катастра непокретности?</w:t>
      </w:r>
    </w:p>
    <w:p w:rsidR="00713121" w:rsidRPr="00DB0316" w:rsidRDefault="00BB7D1F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eastAsia="Calibri" w:hAnsi="Times New Roman" w:cs="Times New Roman"/>
          <w:lang w:val="sr-Cyrl-RS"/>
        </w:rPr>
        <w:t>Које врсте спорова се могу забележити у катастру непокретности?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предвиђа начело законитости и предвидивости из Закона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Шта значи начело првноснажности у управном поступку?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У којој ситуацији се може изјавити приговор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Које су три могућности за одређивање стварне надлежности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Који су разлози за обавезно изузеће овлашћеног службеног лица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Када се може обуставити управни поступак због престанка постојања странке?</w:t>
      </w:r>
    </w:p>
    <w:p w:rsidR="0091063F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Да ли пуномоћје у управном поступку може временски да се ограничи?</w:t>
      </w:r>
    </w:p>
    <w:p w:rsidR="00713121" w:rsidRPr="00DB0316" w:rsidRDefault="0091063F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Ш</w:t>
      </w:r>
      <w:r w:rsidR="00713121" w:rsidRPr="00DB0316">
        <w:rPr>
          <w:rFonts w:ascii="Times New Roman" w:hAnsi="Times New Roman" w:cs="Times New Roman"/>
          <w:lang w:val="sr-Cyrl-RS"/>
        </w:rPr>
        <w:t>та су обавезе управног органа када прими поднесак за који није надлежан?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Које могућности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 xml:space="preserve"> постоје,када електронски документ није читљив?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Када је лично достављање обавезно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Како се рачуна рок када последњи дан пада у суботу?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Када се доноси акт о покретању поступка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lastRenderedPageBreak/>
        <w:t>До ког момента лице које не учествује у поступку може тражити да му се призна својство странке?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садржи увод решења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садржи образложење решења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садржи упутство о правном средству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Која су права странке у случају непостојећег или непотпуног упутства о правном средству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Када се доноси закључак и у ком облику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садржи обавештење о донетом решењу лицу којем није признато својство странке у поступку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Коме се предаје жалба због „ћутања управе“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Шта се прилаже уз жалбу приликом достављања другостепеном органу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Које су границе испитивања ожалбеног решења у другостепеном поступку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У којим случајевима другостепени орган одбија жалбу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Када се одбацује, а када одбија захтев за понављање управног поступка? 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Уколико је дозвољено понављање управног поступка, шта може бити исход поновљеног поступка?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Да ли је за поништај коначног решења због повреде материјалног права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, потребан пристанак заинтересованих странака?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Да ли је за укидање коначног решења због повреде материјалног права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0316">
        <w:rPr>
          <w:rFonts w:ascii="Times New Roman" w:hAnsi="Times New Roman" w:cs="Times New Roman"/>
          <w:lang w:val="en-US"/>
        </w:rPr>
        <w:t>лист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СРЈ“,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>. 33/97 и 31/01 и 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B0316">
        <w:rPr>
          <w:rFonts w:ascii="Times New Roman" w:hAnsi="Times New Roman" w:cs="Times New Roman"/>
          <w:lang w:val="en-US"/>
        </w:rPr>
        <w:t xml:space="preserve">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proofErr w:type="gramEnd"/>
      <w:r w:rsidRPr="00DB0316">
        <w:rPr>
          <w:rFonts w:ascii="Times New Roman" w:hAnsi="Times New Roman" w:cs="Times New Roman"/>
          <w:lang w:val="en-US"/>
        </w:rPr>
        <w:t>. 30/10)</w:t>
      </w:r>
      <w:r w:rsidRPr="00DB0316">
        <w:rPr>
          <w:rFonts w:ascii="Times New Roman" w:hAnsi="Times New Roman" w:cs="Times New Roman"/>
          <w:lang w:val="sr-Cyrl-RS"/>
        </w:rPr>
        <w:t>, потребан пристанак заинтересованих странака?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Да ли је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>, могуће решење у управном поступку огласити ништавим?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713121" w:rsidRPr="00DB0316" w:rsidRDefault="00713121" w:rsidP="00713121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DB0316">
        <w:rPr>
          <w:rFonts w:ascii="Times New Roman" w:hAnsi="Times New Roman" w:cs="Times New Roman"/>
          <w:lang w:val="sr-Cyrl-RS"/>
        </w:rPr>
        <w:t xml:space="preserve">У ком случају се Закон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. </w:t>
      </w:r>
      <w:r w:rsidRPr="00DB0316">
        <w:rPr>
          <w:rFonts w:ascii="Times New Roman" w:hAnsi="Times New Roman" w:cs="Times New Roman"/>
          <w:lang w:val="sr-Cyrl-RS"/>
        </w:rPr>
        <w:t>18</w:t>
      </w:r>
      <w:r w:rsidRPr="00DB0316">
        <w:rPr>
          <w:rFonts w:ascii="Times New Roman" w:hAnsi="Times New Roman" w:cs="Times New Roman"/>
          <w:lang w:val="en-US"/>
        </w:rPr>
        <w:t>/1</w:t>
      </w:r>
      <w:r w:rsidRPr="00DB0316">
        <w:rPr>
          <w:rFonts w:ascii="Times New Roman" w:hAnsi="Times New Roman" w:cs="Times New Roman"/>
          <w:lang w:val="sr-Cyrl-RS"/>
        </w:rPr>
        <w:t>6</w:t>
      </w:r>
      <w:r w:rsidRPr="00DB0316">
        <w:rPr>
          <w:rFonts w:ascii="Times New Roman" w:hAnsi="Times New Roman" w:cs="Times New Roman"/>
          <w:lang w:val="en-US"/>
        </w:rPr>
        <w:t>)</w:t>
      </w:r>
      <w:r w:rsidRPr="00DB0316">
        <w:rPr>
          <w:rFonts w:ascii="Times New Roman" w:hAnsi="Times New Roman" w:cs="Times New Roman"/>
          <w:lang w:val="sr-Cyrl-RS"/>
        </w:rPr>
        <w:t xml:space="preserve"> примењује на поступке започете по Закону о општем управном поступку </w:t>
      </w:r>
      <w:r w:rsidRPr="00DB0316">
        <w:rPr>
          <w:rFonts w:ascii="Times New Roman" w:hAnsi="Times New Roman" w:cs="Times New Roman"/>
          <w:lang w:val="en-US"/>
        </w:rPr>
        <w:t>(„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0316">
        <w:rPr>
          <w:rFonts w:ascii="Times New Roman" w:hAnsi="Times New Roman" w:cs="Times New Roman"/>
          <w:lang w:val="en-US"/>
        </w:rPr>
        <w:t>лист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СРЈ“,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r w:rsidRPr="00DB0316">
        <w:rPr>
          <w:rFonts w:ascii="Times New Roman" w:hAnsi="Times New Roman" w:cs="Times New Roman"/>
          <w:lang w:val="en-US"/>
        </w:rPr>
        <w:t>. 33/97 и 31/01 и „</w:t>
      </w:r>
      <w:proofErr w:type="spellStart"/>
      <w:r w:rsidRPr="00DB0316">
        <w:rPr>
          <w:rFonts w:ascii="Times New Roman" w:hAnsi="Times New Roman" w:cs="Times New Roman"/>
          <w:lang w:val="en-US"/>
        </w:rPr>
        <w:t>Сл</w:t>
      </w:r>
      <w:proofErr w:type="spellEnd"/>
      <w:r w:rsidRPr="00DB0316">
        <w:rPr>
          <w:rFonts w:ascii="Times New Roman" w:hAnsi="Times New Roman" w:cs="Times New Roman"/>
          <w:lang w:val="sr-Cyrl-CS"/>
        </w:rPr>
        <w:t>ужбени</w:t>
      </w:r>
      <w:r w:rsidRPr="00DB0316">
        <w:rPr>
          <w:rFonts w:ascii="Times New Roman" w:hAnsi="Times New Roman" w:cs="Times New Roman"/>
          <w:lang w:val="en-US"/>
        </w:rPr>
        <w:t xml:space="preserve"> </w:t>
      </w:r>
      <w:r w:rsidRPr="00DB0316">
        <w:rPr>
          <w:rFonts w:ascii="Times New Roman" w:hAnsi="Times New Roman" w:cs="Times New Roman"/>
          <w:lang w:val="sr-Cyrl-CS"/>
        </w:rPr>
        <w:t>г</w:t>
      </w:r>
      <w:proofErr w:type="spellStart"/>
      <w:r w:rsidRPr="00DB0316">
        <w:rPr>
          <w:rFonts w:ascii="Times New Roman" w:hAnsi="Times New Roman" w:cs="Times New Roman"/>
          <w:lang w:val="en-US"/>
        </w:rPr>
        <w:t>ласник</w:t>
      </w:r>
      <w:proofErr w:type="spellEnd"/>
      <w:r w:rsidRPr="00DB031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B0316">
        <w:rPr>
          <w:rFonts w:ascii="Times New Roman" w:hAnsi="Times New Roman" w:cs="Times New Roman"/>
          <w:lang w:val="en-US"/>
        </w:rPr>
        <w:t xml:space="preserve">РС“ </w:t>
      </w:r>
      <w:proofErr w:type="spellStart"/>
      <w:r w:rsidRPr="00DB0316">
        <w:rPr>
          <w:rFonts w:ascii="Times New Roman" w:hAnsi="Times New Roman" w:cs="Times New Roman"/>
          <w:lang w:val="en-US"/>
        </w:rPr>
        <w:t>бр</w:t>
      </w:r>
      <w:proofErr w:type="spellEnd"/>
      <w:proofErr w:type="gramEnd"/>
      <w:r w:rsidRPr="00DB0316">
        <w:rPr>
          <w:rFonts w:ascii="Times New Roman" w:hAnsi="Times New Roman" w:cs="Times New Roman"/>
          <w:lang w:val="en-US"/>
        </w:rPr>
        <w:t>. 30/10)</w:t>
      </w:r>
      <w:r w:rsidRPr="00DB0316">
        <w:rPr>
          <w:rFonts w:ascii="Times New Roman" w:hAnsi="Times New Roman" w:cs="Times New Roman"/>
          <w:lang w:val="sr-Cyrl-RS"/>
        </w:rPr>
        <w:t>?</w:t>
      </w:r>
    </w:p>
    <w:p w:rsidR="00713121" w:rsidRPr="00DB0316" w:rsidRDefault="00713121" w:rsidP="00713121">
      <w:pPr>
        <w:ind w:left="360"/>
        <w:rPr>
          <w:rFonts w:ascii="Times New Roman" w:hAnsi="Times New Roman" w:cs="Times New Roman"/>
          <w:lang w:val="sr-Cyrl-RS"/>
        </w:rPr>
      </w:pPr>
    </w:p>
    <w:p w:rsidR="00F46F54" w:rsidRPr="00DB0316" w:rsidRDefault="00F46F54" w:rsidP="00F46F5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46F54" w:rsidRPr="00DB0316" w:rsidRDefault="00F46F54" w:rsidP="00F46F5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B1CDB" w:rsidRPr="00DB0316" w:rsidRDefault="003B1CDB" w:rsidP="006E3A4A">
      <w:pPr>
        <w:jc w:val="both"/>
        <w:rPr>
          <w:rFonts w:ascii="Times New Roman" w:hAnsi="Times New Roman" w:cs="Times New Roman"/>
          <w:lang w:val="sr-Cyrl-CS"/>
        </w:rPr>
      </w:pPr>
    </w:p>
    <w:p w:rsidR="006E3A4A" w:rsidRPr="00DB0316" w:rsidRDefault="006E3A4A" w:rsidP="006E3A4A">
      <w:pPr>
        <w:jc w:val="both"/>
        <w:rPr>
          <w:rFonts w:ascii="Arial" w:hAnsi="Arial" w:cs="Arial"/>
          <w:lang w:val="sr-Cyrl-CS"/>
        </w:rPr>
      </w:pPr>
    </w:p>
    <w:p w:rsidR="006E3A4A" w:rsidRPr="00DB0316" w:rsidRDefault="006E3A4A" w:rsidP="006E3A4A">
      <w:pPr>
        <w:rPr>
          <w:rFonts w:ascii="Times New Roman" w:hAnsi="Times New Roman"/>
          <w:sz w:val="28"/>
          <w:szCs w:val="28"/>
          <w:lang w:val="sr-Cyrl-RS"/>
        </w:rPr>
      </w:pPr>
    </w:p>
    <w:p w:rsidR="00BF1582" w:rsidRPr="00DB0316" w:rsidRDefault="00BF1582"/>
    <w:sectPr w:rsidR="00BF1582" w:rsidRPr="00DB0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C61"/>
    <w:multiLevelType w:val="hybridMultilevel"/>
    <w:tmpl w:val="426CA5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7036"/>
    <w:multiLevelType w:val="hybridMultilevel"/>
    <w:tmpl w:val="2E78F5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40E46"/>
    <w:rsid w:val="001329F2"/>
    <w:rsid w:val="0015027C"/>
    <w:rsid w:val="001F10CD"/>
    <w:rsid w:val="00214297"/>
    <w:rsid w:val="00281712"/>
    <w:rsid w:val="002C1EE3"/>
    <w:rsid w:val="002C5554"/>
    <w:rsid w:val="0031230E"/>
    <w:rsid w:val="0033448B"/>
    <w:rsid w:val="0034153F"/>
    <w:rsid w:val="00385674"/>
    <w:rsid w:val="003B1CDB"/>
    <w:rsid w:val="00487B92"/>
    <w:rsid w:val="004A6291"/>
    <w:rsid w:val="004F3BD2"/>
    <w:rsid w:val="00501B3F"/>
    <w:rsid w:val="005167D0"/>
    <w:rsid w:val="005B16AD"/>
    <w:rsid w:val="005B6773"/>
    <w:rsid w:val="006B3FAD"/>
    <w:rsid w:val="006E3A4A"/>
    <w:rsid w:val="00713121"/>
    <w:rsid w:val="00716840"/>
    <w:rsid w:val="00721FCD"/>
    <w:rsid w:val="00751C02"/>
    <w:rsid w:val="007C2BC8"/>
    <w:rsid w:val="008059E8"/>
    <w:rsid w:val="00880B90"/>
    <w:rsid w:val="008B5A5F"/>
    <w:rsid w:val="0091063F"/>
    <w:rsid w:val="00935D06"/>
    <w:rsid w:val="00975994"/>
    <w:rsid w:val="009C7C44"/>
    <w:rsid w:val="00A204D8"/>
    <w:rsid w:val="00A40D9D"/>
    <w:rsid w:val="00A9797F"/>
    <w:rsid w:val="00AA75FF"/>
    <w:rsid w:val="00B41EA2"/>
    <w:rsid w:val="00B5326F"/>
    <w:rsid w:val="00B71BE5"/>
    <w:rsid w:val="00B83ED7"/>
    <w:rsid w:val="00BB7D1F"/>
    <w:rsid w:val="00BF1582"/>
    <w:rsid w:val="00C42389"/>
    <w:rsid w:val="00C77E66"/>
    <w:rsid w:val="00CF45AB"/>
    <w:rsid w:val="00D11452"/>
    <w:rsid w:val="00D46DF8"/>
    <w:rsid w:val="00D62DC2"/>
    <w:rsid w:val="00D64158"/>
    <w:rsid w:val="00DB0316"/>
    <w:rsid w:val="00DD3B97"/>
    <w:rsid w:val="00F3434F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2018-06-04T11:43:00Z</dcterms:created>
  <dcterms:modified xsi:type="dcterms:W3CDTF">2018-06-04T11:43:00Z</dcterms:modified>
</cp:coreProperties>
</file>